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E2" w:rsidRPr="006804E2" w:rsidRDefault="006804E2" w:rsidP="006804E2">
      <w:pPr>
        <w:pStyle w:val="JASub-title"/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  <w:r w:rsidRPr="006804E2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Terminate an Employee</w:t>
      </w:r>
    </w:p>
    <w:p w:rsidR="006804E2" w:rsidRPr="002E2E7A" w:rsidRDefault="006804E2" w:rsidP="006804E2">
      <w:pPr>
        <w:pStyle w:val="JABody"/>
        <w:rPr>
          <w:rFonts w:cstheme="minorHAnsi"/>
        </w:rPr>
      </w:pPr>
      <w:r w:rsidRPr="002E2E7A">
        <w:rPr>
          <w:rFonts w:cstheme="minorHAnsi"/>
        </w:rPr>
        <w:t>From an employee’s Related Actions:</w:t>
      </w:r>
    </w:p>
    <w:p w:rsidR="006804E2" w:rsidRPr="002E2E7A" w:rsidRDefault="006804E2" w:rsidP="006804E2">
      <w:pPr>
        <w:pStyle w:val="ListNumber"/>
        <w:numPr>
          <w:ilvl w:val="0"/>
          <w:numId w:val="3"/>
        </w:numPr>
        <w:rPr>
          <w:rFonts w:cstheme="minorHAnsi"/>
        </w:rPr>
      </w:pPr>
      <w:r w:rsidRPr="002E2E7A">
        <w:rPr>
          <w:rFonts w:cstheme="minorHAnsi"/>
        </w:rPr>
        <w:t xml:space="preserve">Select </w:t>
      </w:r>
      <w:r w:rsidRPr="002E2E7A">
        <w:rPr>
          <w:rFonts w:cstheme="minorHAnsi"/>
          <w:b/>
        </w:rPr>
        <w:t>Job Change</w:t>
      </w:r>
      <w:r w:rsidRPr="002E2E7A">
        <w:rPr>
          <w:rFonts w:cstheme="minorHAnsi"/>
        </w:rPr>
        <w:t xml:space="preserve"> &gt; </w:t>
      </w:r>
      <w:r w:rsidRPr="002E2E7A">
        <w:rPr>
          <w:rFonts w:cstheme="minorHAnsi"/>
          <w:b/>
        </w:rPr>
        <w:t>Terminate Employee</w:t>
      </w:r>
      <w:r w:rsidRPr="002E2E7A">
        <w:rPr>
          <w:rFonts w:cstheme="minorHAnsi"/>
        </w:rPr>
        <w:t xml:space="preserve"> to display the Terminate Employee page.</w:t>
      </w:r>
      <w:r w:rsidRPr="002E2E7A">
        <w:rPr>
          <w:rFonts w:cstheme="minorHAnsi"/>
          <w:noProof/>
        </w:rPr>
        <w:t xml:space="preserve"> </w:t>
      </w:r>
      <w:r w:rsidRPr="002E2E7A">
        <w:rPr>
          <w:rFonts w:cstheme="minorHAnsi"/>
          <w:noProof/>
        </w:rPr>
        <w:drawing>
          <wp:inline distT="0" distB="0" distL="0" distR="0" wp14:anchorId="23CED539" wp14:editId="50D6BA28">
            <wp:extent cx="3752491" cy="1773992"/>
            <wp:effectExtent l="76200" t="76200" r="76835" b="74295"/>
            <wp:docPr id="15" name="Picture 15" descr="Image of Terminate Employee menu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PoolTota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93" cy="1772669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rgbClr val="EAEAE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804E2" w:rsidRPr="002E2E7A" w:rsidRDefault="006804E2" w:rsidP="006804E2">
      <w:pPr>
        <w:pStyle w:val="ListNumber"/>
        <w:numPr>
          <w:ilvl w:val="0"/>
          <w:numId w:val="3"/>
        </w:numPr>
        <w:rPr>
          <w:rFonts w:cstheme="minorHAnsi"/>
        </w:rPr>
      </w:pPr>
      <w:r w:rsidRPr="002E2E7A">
        <w:rPr>
          <w:rFonts w:cstheme="minorHAnsi"/>
        </w:rPr>
        <w:t>Complete the required termination information. Here, you will enter a termination date and reason. The employee is still considered active until midnight of the termination date.</w:t>
      </w:r>
    </w:p>
    <w:p w:rsidR="006804E2" w:rsidRDefault="006804E2" w:rsidP="006804E2">
      <w:pPr>
        <w:pStyle w:val="ListNumber"/>
        <w:numPr>
          <w:ilvl w:val="0"/>
          <w:numId w:val="3"/>
        </w:numPr>
        <w:rPr>
          <w:rFonts w:cstheme="minorHAnsi"/>
        </w:rPr>
      </w:pPr>
      <w:r w:rsidRPr="002E2E7A">
        <w:rPr>
          <w:rFonts w:cstheme="minorHAnsi"/>
        </w:rPr>
        <w:t>Indicate whether the position is to be closed or available for overlap after this termination. Position overlap allows a replacement worker to be hired into the same position before the current worker leaves.</w:t>
      </w:r>
    </w:p>
    <w:p w:rsidR="006804E2" w:rsidRPr="002E2E7A" w:rsidRDefault="006804E2" w:rsidP="006804E2">
      <w:pPr>
        <w:pStyle w:val="ListNumber"/>
        <w:numPr>
          <w:ilvl w:val="0"/>
          <w:numId w:val="0"/>
        </w:numPr>
        <w:ind w:left="720"/>
        <w:rPr>
          <w:rFonts w:cstheme="minorHAnsi"/>
        </w:rPr>
      </w:pPr>
      <w:r>
        <w:rPr>
          <w:noProof/>
        </w:rPr>
        <w:drawing>
          <wp:inline distT="0" distB="0" distL="0" distR="0" wp14:anchorId="50F1D079" wp14:editId="10230A46">
            <wp:extent cx="5943600" cy="1826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4E2" w:rsidRPr="002E2E7A" w:rsidRDefault="006804E2" w:rsidP="006804E2">
      <w:pPr>
        <w:pStyle w:val="ListNumber"/>
        <w:numPr>
          <w:ilvl w:val="0"/>
          <w:numId w:val="3"/>
        </w:numPr>
        <w:rPr>
          <w:rFonts w:cstheme="minorHAnsi"/>
        </w:rPr>
      </w:pPr>
      <w:r w:rsidRPr="002E2E7A">
        <w:rPr>
          <w:rFonts w:cstheme="minorHAnsi"/>
        </w:rPr>
        <w:t xml:space="preserve">Click </w:t>
      </w:r>
      <w:r w:rsidRPr="002E2E7A">
        <w:rPr>
          <w:rFonts w:cstheme="minorHAnsi"/>
          <w:b/>
        </w:rPr>
        <w:t>Submit</w:t>
      </w:r>
      <w:r w:rsidR="00C97914">
        <w:rPr>
          <w:rFonts w:cstheme="minorHAnsi"/>
        </w:rPr>
        <w:t xml:space="preserve"> and then it will be set through the appropriate approval process</w:t>
      </w:r>
    </w:p>
    <w:p w:rsidR="006804E2" w:rsidRPr="002E2E7A" w:rsidRDefault="00C97914" w:rsidP="006804E2">
      <w:pPr>
        <w:pStyle w:val="ListNumber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If the position is left open this will kick off the open </w:t>
      </w:r>
      <w:proofErr w:type="spellStart"/>
      <w:r>
        <w:rPr>
          <w:rFonts w:cstheme="minorHAnsi"/>
        </w:rPr>
        <w:t>req</w:t>
      </w:r>
      <w:proofErr w:type="spellEnd"/>
      <w:r>
        <w:rPr>
          <w:rFonts w:cstheme="minorHAnsi"/>
        </w:rPr>
        <w:t xml:space="preserve"> process for recruiting.</w:t>
      </w:r>
    </w:p>
    <w:p w:rsidR="006804E2" w:rsidRDefault="006804E2" w:rsidP="006804E2">
      <w:pPr>
        <w:pStyle w:val="JABody"/>
        <w:ind w:left="360"/>
        <w:rPr>
          <w:rFonts w:cstheme="minorHAnsi"/>
        </w:rPr>
      </w:pPr>
    </w:p>
    <w:p w:rsidR="006804E2" w:rsidRDefault="006804E2" w:rsidP="006804E2">
      <w:pPr>
        <w:pStyle w:val="JABody"/>
        <w:ind w:left="360"/>
        <w:rPr>
          <w:rFonts w:cstheme="minorHAnsi"/>
        </w:rPr>
      </w:pPr>
    </w:p>
    <w:p w:rsidR="00C97914" w:rsidRDefault="00C97914" w:rsidP="006804E2">
      <w:pPr>
        <w:pStyle w:val="JASub-title"/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</w:p>
    <w:p w:rsidR="006804E2" w:rsidRPr="006804E2" w:rsidRDefault="006804E2" w:rsidP="006804E2">
      <w:pPr>
        <w:pStyle w:val="JASub-title"/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  <w:r w:rsidRPr="006804E2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View Open Positions in Your Organization</w:t>
      </w:r>
    </w:p>
    <w:p w:rsidR="006804E2" w:rsidRPr="002E2E7A" w:rsidRDefault="006804E2" w:rsidP="006804E2">
      <w:pPr>
        <w:pStyle w:val="JABody"/>
        <w:rPr>
          <w:rFonts w:cstheme="minorHAnsi"/>
        </w:rPr>
      </w:pPr>
      <w:r w:rsidRPr="002E2E7A">
        <w:rPr>
          <w:rFonts w:cstheme="minorHAnsi"/>
        </w:rPr>
        <w:t xml:space="preserve">From the Employee Changes </w:t>
      </w:r>
      <w:proofErr w:type="spellStart"/>
      <w:r w:rsidRPr="002E2E7A">
        <w:rPr>
          <w:rFonts w:cstheme="minorHAnsi"/>
        </w:rPr>
        <w:t>worklet</w:t>
      </w:r>
      <w:proofErr w:type="spellEnd"/>
      <w:r w:rsidRPr="002E2E7A">
        <w:rPr>
          <w:rFonts w:cstheme="minorHAnsi"/>
        </w:rPr>
        <w:t>:</w:t>
      </w:r>
    </w:p>
    <w:p w:rsidR="006804E2" w:rsidRPr="002E2E7A" w:rsidRDefault="006804E2" w:rsidP="006804E2">
      <w:pPr>
        <w:pStyle w:val="ListNumber"/>
        <w:numPr>
          <w:ilvl w:val="0"/>
          <w:numId w:val="5"/>
        </w:numPr>
        <w:rPr>
          <w:rFonts w:cstheme="minorHAnsi"/>
        </w:rPr>
      </w:pPr>
      <w:r w:rsidRPr="002E2E7A">
        <w:rPr>
          <w:rFonts w:cstheme="minorHAnsi"/>
        </w:rPr>
        <w:t xml:space="preserve">Click the </w:t>
      </w:r>
      <w:r w:rsidRPr="002E2E7A">
        <w:rPr>
          <w:rFonts w:cstheme="minorHAnsi"/>
          <w:b/>
        </w:rPr>
        <w:t>Open Positions</w:t>
      </w:r>
      <w:r w:rsidRPr="002E2E7A">
        <w:rPr>
          <w:rFonts w:cstheme="minorHAnsi"/>
        </w:rPr>
        <w:t xml:space="preserve"> button in the View section.</w:t>
      </w:r>
      <w:bookmarkStart w:id="0" w:name="_GoBack"/>
      <w:bookmarkEnd w:id="0"/>
    </w:p>
    <w:p w:rsidR="006804E2" w:rsidRPr="002E2E7A" w:rsidRDefault="006804E2" w:rsidP="006804E2">
      <w:pPr>
        <w:pStyle w:val="ListNumber"/>
        <w:numPr>
          <w:ilvl w:val="0"/>
          <w:numId w:val="5"/>
        </w:numPr>
        <w:rPr>
          <w:rFonts w:cstheme="minorHAnsi"/>
        </w:rPr>
      </w:pPr>
      <w:r w:rsidRPr="002E2E7A">
        <w:rPr>
          <w:rFonts w:cstheme="minorHAnsi"/>
        </w:rPr>
        <w:t xml:space="preserve">Choose your Organization. If you want to view all subordinate positions instead, mark the </w:t>
      </w:r>
      <w:r w:rsidRPr="002E2E7A">
        <w:rPr>
          <w:rFonts w:cstheme="minorHAnsi"/>
          <w:b/>
        </w:rPr>
        <w:t>Include Subordinate Organizations</w:t>
      </w:r>
      <w:r w:rsidRPr="002E2E7A">
        <w:rPr>
          <w:rFonts w:cstheme="minorHAnsi"/>
        </w:rPr>
        <w:t xml:space="preserve"> checkbox.</w:t>
      </w:r>
    </w:p>
    <w:p w:rsidR="006804E2" w:rsidRPr="002E2E7A" w:rsidRDefault="006804E2" w:rsidP="006804E2">
      <w:pPr>
        <w:pStyle w:val="JABody"/>
        <w:ind w:left="360" w:firstLine="360"/>
        <w:rPr>
          <w:rFonts w:cstheme="minorHAnsi"/>
        </w:rPr>
      </w:pPr>
      <w:r w:rsidRPr="002E2E7A">
        <w:rPr>
          <w:rFonts w:cstheme="minorHAnsi"/>
          <w:noProof/>
        </w:rPr>
        <w:drawing>
          <wp:inline distT="0" distB="0" distL="0" distR="0" wp14:anchorId="7CF6AD69" wp14:editId="1E679413">
            <wp:extent cx="3889227" cy="1932317"/>
            <wp:effectExtent l="76200" t="76200" r="73660" b="67945"/>
            <wp:docPr id="11" name="Picture 11" descr="Image for View Open Pos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PoolTotal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227" cy="1932317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rgbClr val="EAEAE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804E2" w:rsidRPr="002E2E7A" w:rsidRDefault="006804E2" w:rsidP="006804E2">
      <w:pPr>
        <w:pStyle w:val="ListNumber"/>
        <w:numPr>
          <w:ilvl w:val="0"/>
          <w:numId w:val="5"/>
        </w:numPr>
        <w:rPr>
          <w:rFonts w:cstheme="minorHAnsi"/>
        </w:rPr>
      </w:pPr>
      <w:r w:rsidRPr="002E2E7A">
        <w:rPr>
          <w:rFonts w:cstheme="minorHAnsi"/>
        </w:rPr>
        <w:t xml:space="preserve">Click </w:t>
      </w:r>
      <w:r w:rsidRPr="002E2E7A">
        <w:rPr>
          <w:rFonts w:cstheme="minorHAnsi"/>
          <w:b/>
        </w:rPr>
        <w:t>OK</w:t>
      </w:r>
      <w:r w:rsidRPr="002E2E7A">
        <w:rPr>
          <w:rFonts w:cstheme="minorHAnsi"/>
        </w:rPr>
        <w:t xml:space="preserve"> to run the report. </w:t>
      </w:r>
    </w:p>
    <w:p w:rsidR="00D0221D" w:rsidRDefault="00D0221D"/>
    <w:sectPr w:rsidR="00D0221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E2" w:rsidRDefault="006804E2" w:rsidP="006804E2">
      <w:pPr>
        <w:spacing w:before="0" w:after="0" w:line="240" w:lineRule="auto"/>
      </w:pPr>
      <w:r>
        <w:separator/>
      </w:r>
    </w:p>
  </w:endnote>
  <w:endnote w:type="continuationSeparator" w:id="0">
    <w:p w:rsidR="006804E2" w:rsidRDefault="006804E2" w:rsidP="006804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E2" w:rsidRDefault="006804E2" w:rsidP="006804E2">
      <w:pPr>
        <w:spacing w:before="0" w:after="0" w:line="240" w:lineRule="auto"/>
      </w:pPr>
      <w:r>
        <w:separator/>
      </w:r>
    </w:p>
  </w:footnote>
  <w:footnote w:type="continuationSeparator" w:id="0">
    <w:p w:rsidR="006804E2" w:rsidRDefault="006804E2" w:rsidP="006804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1"/>
      <w:gridCol w:w="4525"/>
      <w:gridCol w:w="2060"/>
    </w:tblGrid>
    <w:tr w:rsidR="006804E2" w:rsidRPr="006804E2" w:rsidTr="00FD170E">
      <w:tc>
        <w:tcPr>
          <w:tcW w:w="4248" w:type="dxa"/>
          <w:vAlign w:val="bottom"/>
        </w:tcPr>
        <w:p w:rsidR="006804E2" w:rsidRPr="006804E2" w:rsidRDefault="006804E2" w:rsidP="00FD170E">
          <w:pPr>
            <w:pStyle w:val="JATitleFunArea"/>
            <w:rPr>
              <w:rFonts w:cstheme="majorHAnsi"/>
              <w:color w:val="548DD4" w:themeColor="text2" w:themeTint="99"/>
            </w:rPr>
          </w:pPr>
          <w:r w:rsidRPr="006804E2">
            <w:rPr>
              <w:rFonts w:cstheme="majorHAnsi"/>
              <w:color w:val="548DD4" w:themeColor="text2" w:themeTint="99"/>
            </w:rPr>
            <w:t>Employee Changes:</w:t>
          </w:r>
        </w:p>
      </w:tc>
      <w:tc>
        <w:tcPr>
          <w:tcW w:w="7650" w:type="dxa"/>
          <w:vAlign w:val="bottom"/>
        </w:tcPr>
        <w:p w:rsidR="006804E2" w:rsidRPr="002E2E7A" w:rsidRDefault="006804E2" w:rsidP="00FD170E">
          <w:pPr>
            <w:pStyle w:val="TitleTopic"/>
            <w:rPr>
              <w:rFonts w:cstheme="majorHAnsi"/>
            </w:rPr>
          </w:pPr>
          <w:r>
            <w:rPr>
              <w:rFonts w:cstheme="majorHAnsi"/>
            </w:rPr>
            <w:t>Terminate Employee</w:t>
          </w:r>
        </w:p>
      </w:tc>
      <w:tc>
        <w:tcPr>
          <w:tcW w:w="2718" w:type="dxa"/>
          <w:vAlign w:val="bottom"/>
        </w:tcPr>
        <w:p w:rsidR="006804E2" w:rsidRPr="006804E2" w:rsidRDefault="006804E2" w:rsidP="00FD170E">
          <w:pPr>
            <w:pStyle w:val="JATitleAudience"/>
            <w:rPr>
              <w:rFonts w:asciiTheme="majorHAnsi" w:hAnsiTheme="majorHAnsi" w:cstheme="majorHAnsi"/>
              <w:color w:val="548DD4" w:themeColor="text2" w:themeTint="99"/>
            </w:rPr>
          </w:pPr>
          <w:r w:rsidRPr="006804E2">
            <w:rPr>
              <w:rFonts w:asciiTheme="majorHAnsi" w:hAnsiTheme="majorHAnsi" w:cstheme="majorHAnsi"/>
              <w:color w:val="548DD4" w:themeColor="text2" w:themeTint="99"/>
            </w:rPr>
            <w:t>Manager</w:t>
          </w:r>
        </w:p>
      </w:tc>
    </w:tr>
  </w:tbl>
  <w:p w:rsidR="006804E2" w:rsidRDefault="006804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6780"/>
    <w:multiLevelType w:val="hybridMultilevel"/>
    <w:tmpl w:val="0C2EAA52"/>
    <w:lvl w:ilvl="0" w:tplc="832465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F79646" w:themeColor="accent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F76ED"/>
    <w:multiLevelType w:val="hybridMultilevel"/>
    <w:tmpl w:val="0F929262"/>
    <w:lvl w:ilvl="0" w:tplc="832465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F79646" w:themeColor="accent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A3C10"/>
    <w:multiLevelType w:val="hybridMultilevel"/>
    <w:tmpl w:val="8D4AE826"/>
    <w:lvl w:ilvl="0" w:tplc="832465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F79646" w:themeColor="accent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E2"/>
    <w:rsid w:val="00010B75"/>
    <w:rsid w:val="00040272"/>
    <w:rsid w:val="00052BD6"/>
    <w:rsid w:val="000A5FA9"/>
    <w:rsid w:val="000B1AA8"/>
    <w:rsid w:val="000C1EF4"/>
    <w:rsid w:val="000D5123"/>
    <w:rsid w:val="002027B3"/>
    <w:rsid w:val="00216332"/>
    <w:rsid w:val="00223C5E"/>
    <w:rsid w:val="00297C4F"/>
    <w:rsid w:val="003061F7"/>
    <w:rsid w:val="00323126"/>
    <w:rsid w:val="003C7BFF"/>
    <w:rsid w:val="003D3D04"/>
    <w:rsid w:val="00446B6E"/>
    <w:rsid w:val="00467C47"/>
    <w:rsid w:val="00471D49"/>
    <w:rsid w:val="00490442"/>
    <w:rsid w:val="00495BE1"/>
    <w:rsid w:val="004B4759"/>
    <w:rsid w:val="004B7545"/>
    <w:rsid w:val="004C1B50"/>
    <w:rsid w:val="004F198F"/>
    <w:rsid w:val="00502E23"/>
    <w:rsid w:val="00522D9B"/>
    <w:rsid w:val="005730DF"/>
    <w:rsid w:val="005825DB"/>
    <w:rsid w:val="0058308E"/>
    <w:rsid w:val="005E29F3"/>
    <w:rsid w:val="005E5175"/>
    <w:rsid w:val="006006FF"/>
    <w:rsid w:val="00612CE0"/>
    <w:rsid w:val="00617F48"/>
    <w:rsid w:val="0063793F"/>
    <w:rsid w:val="00661794"/>
    <w:rsid w:val="006804E2"/>
    <w:rsid w:val="006B7084"/>
    <w:rsid w:val="00713DA9"/>
    <w:rsid w:val="007174E1"/>
    <w:rsid w:val="007233D9"/>
    <w:rsid w:val="00786CDF"/>
    <w:rsid w:val="007C6FD7"/>
    <w:rsid w:val="007D3C29"/>
    <w:rsid w:val="007D6E65"/>
    <w:rsid w:val="007E6AED"/>
    <w:rsid w:val="00802ABB"/>
    <w:rsid w:val="00804956"/>
    <w:rsid w:val="00814D91"/>
    <w:rsid w:val="008C4DF9"/>
    <w:rsid w:val="008F7BD9"/>
    <w:rsid w:val="0091332D"/>
    <w:rsid w:val="00966116"/>
    <w:rsid w:val="009D6898"/>
    <w:rsid w:val="009F4AC6"/>
    <w:rsid w:val="00A101B9"/>
    <w:rsid w:val="00A161FD"/>
    <w:rsid w:val="00A203F9"/>
    <w:rsid w:val="00A3300F"/>
    <w:rsid w:val="00A43A7A"/>
    <w:rsid w:val="00A86AF9"/>
    <w:rsid w:val="00AA111A"/>
    <w:rsid w:val="00AB37F2"/>
    <w:rsid w:val="00AC4634"/>
    <w:rsid w:val="00AF13C0"/>
    <w:rsid w:val="00B118D6"/>
    <w:rsid w:val="00B130E5"/>
    <w:rsid w:val="00B133AB"/>
    <w:rsid w:val="00B355D9"/>
    <w:rsid w:val="00B83ADA"/>
    <w:rsid w:val="00B93A9A"/>
    <w:rsid w:val="00BC31A0"/>
    <w:rsid w:val="00BD1B82"/>
    <w:rsid w:val="00BD3A5B"/>
    <w:rsid w:val="00C00769"/>
    <w:rsid w:val="00C64796"/>
    <w:rsid w:val="00C97914"/>
    <w:rsid w:val="00CB7936"/>
    <w:rsid w:val="00CB7C55"/>
    <w:rsid w:val="00CC1364"/>
    <w:rsid w:val="00D0221D"/>
    <w:rsid w:val="00D02771"/>
    <w:rsid w:val="00D80E79"/>
    <w:rsid w:val="00D9647B"/>
    <w:rsid w:val="00DD77A2"/>
    <w:rsid w:val="00DF1695"/>
    <w:rsid w:val="00DF7EF2"/>
    <w:rsid w:val="00E25B2D"/>
    <w:rsid w:val="00E8382C"/>
    <w:rsid w:val="00EC0D52"/>
    <w:rsid w:val="00F36DD1"/>
    <w:rsid w:val="00F433EA"/>
    <w:rsid w:val="00F5200B"/>
    <w:rsid w:val="00F62FBD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6804E2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4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4E2"/>
  </w:style>
  <w:style w:type="paragraph" w:styleId="Footer">
    <w:name w:val="footer"/>
    <w:basedOn w:val="Normal"/>
    <w:link w:val="FooterChar"/>
    <w:uiPriority w:val="99"/>
    <w:unhideWhenUsed/>
    <w:rsid w:val="0068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4E2"/>
  </w:style>
  <w:style w:type="table" w:styleId="TableGrid">
    <w:name w:val="Table Grid"/>
    <w:basedOn w:val="TableNormal"/>
    <w:uiPriority w:val="59"/>
    <w:rsid w:val="006804E2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6804E2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6804E2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6804E2"/>
    <w:pPr>
      <w:spacing w:after="0"/>
      <w:jc w:val="right"/>
    </w:pPr>
    <w:rPr>
      <w:b/>
      <w:color w:val="C0504D" w:themeColor="accent2"/>
      <w:sz w:val="32"/>
    </w:rPr>
  </w:style>
  <w:style w:type="paragraph" w:customStyle="1" w:styleId="JASub-title">
    <w:name w:val="JA_Sub-title"/>
    <w:basedOn w:val="Heading5"/>
    <w:next w:val="JABody"/>
    <w:link w:val="JASub-titleChar"/>
    <w:qFormat/>
    <w:rsid w:val="006804E2"/>
    <w:pPr>
      <w:spacing w:after="120"/>
    </w:pPr>
    <w:rPr>
      <w:b/>
      <w:color w:val="C0504D" w:themeColor="accent2"/>
      <w:spacing w:val="-4"/>
      <w:sz w:val="24"/>
    </w:rPr>
  </w:style>
  <w:style w:type="numbering" w:customStyle="1" w:styleId="JANumbers">
    <w:name w:val="JA_Numbers"/>
    <w:uiPriority w:val="99"/>
    <w:rsid w:val="006804E2"/>
    <w:pPr>
      <w:numPr>
        <w:numId w:val="1"/>
      </w:numPr>
    </w:pPr>
  </w:style>
  <w:style w:type="table" w:customStyle="1" w:styleId="JANoteTable">
    <w:name w:val="JA_Note Table"/>
    <w:basedOn w:val="TableNormal"/>
    <w:uiPriority w:val="99"/>
    <w:rsid w:val="006804E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144" w:type="dxa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/>
        <w:sz w:val="22"/>
      </w:rPr>
    </w:tblStylePr>
    <w:tblStylePr w:type="lastRow">
      <w:rPr>
        <w:rFonts w:asciiTheme="minorHAnsi" w:hAnsiTheme="minorHAnsi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6804E2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6804E2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6804E2"/>
    <w:pPr>
      <w:numPr>
        <w:ilvl w:val="2"/>
        <w:numId w:val="1"/>
      </w:numPr>
    </w:pPr>
  </w:style>
  <w:style w:type="paragraph" w:customStyle="1" w:styleId="JABody">
    <w:name w:val="JA_Body"/>
    <w:basedOn w:val="Normal"/>
    <w:link w:val="JABodyChar"/>
    <w:qFormat/>
    <w:rsid w:val="006804E2"/>
  </w:style>
  <w:style w:type="character" w:customStyle="1" w:styleId="JABodyChar">
    <w:name w:val="JA_Body Char"/>
    <w:link w:val="JABody"/>
    <w:rsid w:val="006804E2"/>
    <w:rPr>
      <w:color w:val="000000" w:themeColor="text1"/>
    </w:rPr>
  </w:style>
  <w:style w:type="character" w:customStyle="1" w:styleId="JASub-titleChar">
    <w:name w:val="JA_Sub-title Char"/>
    <w:link w:val="JASub-title"/>
    <w:rsid w:val="006804E2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4E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4E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E2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6804E2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4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4E2"/>
  </w:style>
  <w:style w:type="paragraph" w:styleId="Footer">
    <w:name w:val="footer"/>
    <w:basedOn w:val="Normal"/>
    <w:link w:val="FooterChar"/>
    <w:uiPriority w:val="99"/>
    <w:unhideWhenUsed/>
    <w:rsid w:val="0068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4E2"/>
  </w:style>
  <w:style w:type="table" w:styleId="TableGrid">
    <w:name w:val="Table Grid"/>
    <w:basedOn w:val="TableNormal"/>
    <w:uiPriority w:val="59"/>
    <w:rsid w:val="006804E2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6804E2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6804E2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6804E2"/>
    <w:pPr>
      <w:spacing w:after="0"/>
      <w:jc w:val="right"/>
    </w:pPr>
    <w:rPr>
      <w:b/>
      <w:color w:val="C0504D" w:themeColor="accent2"/>
      <w:sz w:val="32"/>
    </w:rPr>
  </w:style>
  <w:style w:type="paragraph" w:customStyle="1" w:styleId="JASub-title">
    <w:name w:val="JA_Sub-title"/>
    <w:basedOn w:val="Heading5"/>
    <w:next w:val="JABody"/>
    <w:link w:val="JASub-titleChar"/>
    <w:qFormat/>
    <w:rsid w:val="006804E2"/>
    <w:pPr>
      <w:spacing w:after="120"/>
    </w:pPr>
    <w:rPr>
      <w:b/>
      <w:color w:val="C0504D" w:themeColor="accent2"/>
      <w:spacing w:val="-4"/>
      <w:sz w:val="24"/>
    </w:rPr>
  </w:style>
  <w:style w:type="numbering" w:customStyle="1" w:styleId="JANumbers">
    <w:name w:val="JA_Numbers"/>
    <w:uiPriority w:val="99"/>
    <w:rsid w:val="006804E2"/>
    <w:pPr>
      <w:numPr>
        <w:numId w:val="1"/>
      </w:numPr>
    </w:pPr>
  </w:style>
  <w:style w:type="table" w:customStyle="1" w:styleId="JANoteTable">
    <w:name w:val="JA_Note Table"/>
    <w:basedOn w:val="TableNormal"/>
    <w:uiPriority w:val="99"/>
    <w:rsid w:val="006804E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144" w:type="dxa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/>
        <w:sz w:val="22"/>
      </w:rPr>
    </w:tblStylePr>
    <w:tblStylePr w:type="lastRow">
      <w:rPr>
        <w:rFonts w:asciiTheme="minorHAnsi" w:hAnsiTheme="minorHAnsi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6804E2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6804E2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6804E2"/>
    <w:pPr>
      <w:numPr>
        <w:ilvl w:val="2"/>
        <w:numId w:val="1"/>
      </w:numPr>
    </w:pPr>
  </w:style>
  <w:style w:type="paragraph" w:customStyle="1" w:styleId="JABody">
    <w:name w:val="JA_Body"/>
    <w:basedOn w:val="Normal"/>
    <w:link w:val="JABodyChar"/>
    <w:qFormat/>
    <w:rsid w:val="006804E2"/>
  </w:style>
  <w:style w:type="character" w:customStyle="1" w:styleId="JABodyChar">
    <w:name w:val="JA_Body Char"/>
    <w:link w:val="JABody"/>
    <w:rsid w:val="006804E2"/>
    <w:rPr>
      <w:color w:val="000000" w:themeColor="text1"/>
    </w:rPr>
  </w:style>
  <w:style w:type="character" w:customStyle="1" w:styleId="JASub-titleChar">
    <w:name w:val="JA_Sub-title Char"/>
    <w:link w:val="JASub-title"/>
    <w:rsid w:val="006804E2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4E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4E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E2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Deel</dc:creator>
  <cp:lastModifiedBy>Jeremy Deel</cp:lastModifiedBy>
  <cp:revision>2</cp:revision>
  <dcterms:created xsi:type="dcterms:W3CDTF">2016-11-14T16:40:00Z</dcterms:created>
  <dcterms:modified xsi:type="dcterms:W3CDTF">2016-11-14T20:34:00Z</dcterms:modified>
</cp:coreProperties>
</file>